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0D" w:rsidRDefault="009F1A64" w:rsidP="009F1A64">
      <w:pPr>
        <w:spacing w:line="276" w:lineRule="auto"/>
        <w:rPr>
          <w:rStyle w:val="BookTitle"/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25May, 2020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JESUS AND MARY SCHOOL AND COLLEGE              </w:t>
      </w:r>
      <w:r>
        <w:rPr>
          <w:rFonts w:ascii="Times New Roman" w:hAnsi="Times New Roman"/>
          <w:b/>
          <w:color w:val="000000"/>
          <w:sz w:val="24"/>
          <w:szCs w:val="24"/>
        </w:rPr>
        <w:t>MODULE 2</w:t>
      </w:r>
    </w:p>
    <w:p w:rsidR="006F780D" w:rsidRDefault="009F1A64">
      <w:pPr>
        <w:spacing w:line="276" w:lineRule="auto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– 7</w:t>
      </w:r>
    </w:p>
    <w:p w:rsidR="006F780D" w:rsidRDefault="009F1A64">
      <w:pPr>
        <w:spacing w:line="276" w:lineRule="auto"/>
        <w:jc w:val="center"/>
        <w:rPr>
          <w:rStyle w:val="BookTitl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Style w:val="BookTitl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BIOLOGY</w:t>
      </w:r>
    </w:p>
    <w:p w:rsidR="006F780D" w:rsidRDefault="009F1A64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CHAPTER –KINGDOM CLASSIFICATION</w:t>
      </w:r>
    </w:p>
    <w:p w:rsidR="006F780D" w:rsidRDefault="006F780D">
      <w:pPr>
        <w:spacing w:line="276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6F780D" w:rsidRDefault="006F780D">
      <w:pPr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6F780D" w:rsidRDefault="009F1A64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Definition of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classification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>-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The system of assembling organisms into groups on the basis of likenesses and differences is called </w:t>
      </w:r>
      <w:r>
        <w:rPr>
          <w:rStyle w:val="Emphasis"/>
          <w:rFonts w:ascii="Times New Roman" w:hAnsi="Times New Roman" w:cs="Times New Roman"/>
          <w:sz w:val="24"/>
          <w:szCs w:val="24"/>
        </w:rPr>
        <w:t>classification.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10"/>
          <w:szCs w:val="24"/>
        </w:rPr>
      </w:pPr>
    </w:p>
    <w:p w:rsidR="006F780D" w:rsidRDefault="009F1A64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Advantages of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classification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>-</w:t>
      </w:r>
    </w:p>
    <w:p w:rsidR="006F780D" w:rsidRDefault="009F1A64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Systematic arrangement in groups or categories according to established criteria specifically taxonomy.</w:t>
      </w:r>
    </w:p>
    <w:p w:rsidR="006F780D" w:rsidRDefault="009F1A64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 classification of organisms is known as taxonomy.</w:t>
      </w:r>
    </w:p>
    <w:p w:rsidR="006F780D" w:rsidRDefault="006F780D">
      <w:pPr>
        <w:pStyle w:val="ListParagraph"/>
        <w:spacing w:line="276" w:lineRule="auto"/>
        <w:jc w:val="both"/>
        <w:rPr>
          <w:rStyle w:val="Emphasis"/>
          <w:rFonts w:ascii="Times New Roman" w:hAnsi="Times New Roman" w:cs="Times New Roman"/>
          <w:sz w:val="8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Grouping organisms together on the basis of simi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larities and their separation into different groups on the basis of differences is called 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biological classification.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8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Classification of living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world 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>-</w:t>
      </w:r>
    </w:p>
    <w:p w:rsidR="006F780D" w:rsidRDefault="009F1A64">
      <w:pPr>
        <w:spacing w:line="276" w:lineRule="auto"/>
        <w:ind w:left="720" w:hanging="72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 xml:space="preserve">Carl von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Linnaeu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introduced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fourcategories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for classification–Class, order, genus and species.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 Family, </w:t>
      </w:r>
      <w:r>
        <w:rPr>
          <w:rStyle w:val="Emphasis"/>
          <w:rFonts w:ascii="Times New Roman" w:hAnsi="Times New Roman" w:cs="Times New Roman"/>
          <w:sz w:val="24"/>
          <w:szCs w:val="24"/>
        </w:rPr>
        <w:t>phylum and kingdom were added in later.</w:t>
      </w:r>
    </w:p>
    <w:p w:rsidR="006F780D" w:rsidRDefault="009F1A64">
      <w:pPr>
        <w:spacing w:line="276" w:lineRule="auto"/>
        <w:ind w:left="720" w:hanging="72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So, kingdom is the highest category and species is the lowest</w:t>
      </w:r>
    </w:p>
    <w:p w:rsidR="006F780D" w:rsidRDefault="009F1A64">
      <w:pPr>
        <w:spacing w:line="276" w:lineRule="auto"/>
        <w:ind w:left="720" w:hanging="72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Category of classification.</w:t>
      </w:r>
      <w:proofErr w:type="gramEnd"/>
    </w:p>
    <w:p w:rsidR="006F780D" w:rsidRDefault="006F780D">
      <w:pPr>
        <w:spacing w:line="276" w:lineRule="auto"/>
        <w:ind w:left="720" w:hanging="72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</w:p>
    <w:p w:rsidR="006F780D" w:rsidRDefault="009F1A64">
      <w:pPr>
        <w:pStyle w:val="ListParagraph"/>
        <w:spacing w:line="276" w:lineRule="auto"/>
        <w:ind w:left="284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1.Kingdom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2.Phylum 3.Class   4.Order   5.Family6.Genus7.Species</w:t>
      </w:r>
    </w:p>
    <w:p w:rsidR="006F780D" w:rsidRDefault="006F780D">
      <w:pPr>
        <w:pStyle w:val="ListParagraph"/>
        <w:spacing w:line="276" w:lineRule="auto"/>
        <w:ind w:left="166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Total seven major categories were made in classification.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8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Five kingdom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classification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:-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 It was given by R.H. Whittaker in 1969 .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 living world is classified into five kingdoms:-</w:t>
      </w:r>
    </w:p>
    <w:p w:rsidR="006F780D" w:rsidRDefault="009F1A64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Kingdom </w:t>
      </w: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Monera</w:t>
      </w:r>
      <w:proofErr w:type="spellEnd"/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In this kingdom prokaryotic organisms such as bacteria and blue – green algae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 occur.</w:t>
      </w:r>
    </w:p>
    <w:p w:rsidR="006F780D" w:rsidRDefault="009F1A64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Kingdom </w:t>
      </w:r>
      <w:proofErr w:type="spellStart"/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Protist</w:t>
      </w:r>
      <w:proofErr w:type="spell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this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kingdom unicellular eukaryotic organisms like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protozoans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( Amoeba , Euglena and Paramecium ) and algae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occur.</w:t>
      </w:r>
    </w:p>
    <w:p w:rsidR="006F780D" w:rsidRDefault="009F1A64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Kingdom Fungi</w:t>
      </w: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this kingdom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nongreen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, saprophytes, the fungi like mushroom , yeast and bread mould 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 are found.</w:t>
      </w:r>
    </w:p>
    <w:p w:rsidR="006F780D" w:rsidRDefault="009F1A64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Kingdom </w:t>
      </w: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Plantae</w:t>
      </w:r>
      <w:proofErr w:type="spellEnd"/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this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kingdomall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green plants with autotrophic nutrition and all organisms able to perform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photosynthesi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s are found.</w:t>
      </w:r>
    </w:p>
    <w:p w:rsidR="006F780D" w:rsidRDefault="009F1A64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Kingdom </w:t>
      </w: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Animalia</w:t>
      </w:r>
      <w:proofErr w:type="spellEnd"/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animalia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Kingdom  all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animals with heterotrophic nutrition(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. Bird, Human, Cow).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are fo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und.</w:t>
      </w:r>
    </w:p>
    <w:p w:rsidR="006F780D" w:rsidRDefault="006F780D">
      <w:pPr>
        <w:pStyle w:val="ListParagraph"/>
        <w:spacing w:line="276" w:lineRule="auto"/>
        <w:jc w:val="both"/>
        <w:rPr>
          <w:rStyle w:val="Emphasis"/>
          <w:rFonts w:ascii="Times New Roman" w:hAnsi="Times New Roman" w:cs="Times New Roman"/>
          <w:sz w:val="8"/>
          <w:szCs w:val="24"/>
        </w:rPr>
      </w:pPr>
    </w:p>
    <w:p w:rsidR="006F780D" w:rsidRDefault="009F1A64">
      <w:pPr>
        <w:spacing w:line="276" w:lineRule="auto"/>
        <w:ind w:left="36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Kingdom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Monera</w:t>
      </w:r>
      <w:r>
        <w:rPr>
          <w:rStyle w:val="Emphasis"/>
          <w:rFonts w:ascii="Times New Roman" w:hAnsi="Times New Roman" w:cs="Times New Roman"/>
          <w:sz w:val="24"/>
          <w:szCs w:val="24"/>
        </w:rPr>
        <w:t>Examples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: Bacteria and blue green algae.</w:t>
      </w:r>
    </w:p>
    <w:p w:rsidR="006F780D" w:rsidRDefault="006F780D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6"/>
          <w:szCs w:val="24"/>
          <w:u w:val="single"/>
        </w:rPr>
      </w:pPr>
    </w:p>
    <w:p w:rsidR="006F780D" w:rsidRDefault="006F780D">
      <w:pPr>
        <w:spacing w:line="276" w:lineRule="auto"/>
        <w:ind w:left="360"/>
        <w:jc w:val="both"/>
        <w:rPr>
          <w:rStyle w:val="Emphasis"/>
          <w:rFonts w:ascii="Times New Roman" w:hAnsi="Times New Roman" w:cs="Times New Roman"/>
          <w:sz w:val="2"/>
          <w:szCs w:val="24"/>
        </w:rPr>
      </w:pPr>
    </w:p>
    <w:p w:rsidR="006F780D" w:rsidRDefault="009F1A64">
      <w:pPr>
        <w:spacing w:line="276" w:lineRule="auto"/>
        <w:ind w:left="360"/>
        <w:jc w:val="both"/>
        <w:rPr>
          <w:rStyle w:val="IntenseReferenc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Bacteria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>-</w:t>
      </w:r>
    </w:p>
    <w:p w:rsidR="006F780D" w:rsidRDefault="009F1A64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Bacteria are microscopic single celled organism.</w:t>
      </w:r>
    </w:p>
    <w:p w:rsidR="006F780D" w:rsidRDefault="009F1A64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They are the simplest prokaryotic organism.</w:t>
      </w:r>
    </w:p>
    <w:p w:rsidR="006F780D" w:rsidRDefault="009F1A64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A prokaryote is a unicellular organism that lacks a membrane </w:t>
      </w:r>
      <w:r>
        <w:rPr>
          <w:rStyle w:val="Emphasis"/>
          <w:rFonts w:ascii="Times New Roman" w:hAnsi="Times New Roman" w:cs="Times New Roman"/>
          <w:sz w:val="24"/>
          <w:szCs w:val="24"/>
        </w:rPr>
        <w:t>– bound nucleus, mitochondria, or any other membrane -bound organelle.</w:t>
      </w:r>
    </w:p>
    <w:p w:rsidR="006F780D" w:rsidRDefault="009F1A64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Bacteria have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ribosomes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for protein synthesis.</w:t>
      </w:r>
    </w:p>
    <w:p w:rsidR="006F780D" w:rsidRDefault="009F1A64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Useful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bacteria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>-</w:t>
      </w:r>
    </w:p>
    <w:p w:rsidR="006F780D" w:rsidRDefault="009F1A64">
      <w:pPr>
        <w:pStyle w:val="ListParagraph"/>
        <w:numPr>
          <w:ilvl w:val="0"/>
          <w:numId w:val="6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color w:val="000000"/>
          <w:sz w:val="24"/>
          <w:szCs w:val="24"/>
          <w:u w:val="single"/>
        </w:rPr>
        <w:t>In medicine</w:t>
      </w:r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>:-</w:t>
      </w:r>
      <w:r>
        <w:rPr>
          <w:rStyle w:val="Emphasis"/>
          <w:rFonts w:ascii="Times New Roman" w:hAnsi="Times New Roman" w:cs="Times New Roman"/>
          <w:sz w:val="24"/>
          <w:szCs w:val="24"/>
        </w:rPr>
        <w:t>Some bacteria are used to prepare antibiotics, serums, with antibodies, and vaccines etc.</w:t>
      </w:r>
    </w:p>
    <w:p w:rsidR="006F780D" w:rsidRDefault="009F1A64">
      <w:pPr>
        <w:pStyle w:val="ListParagraph"/>
        <w:numPr>
          <w:ilvl w:val="0"/>
          <w:numId w:val="6"/>
        </w:numPr>
        <w:spacing w:line="276" w:lineRule="auto"/>
        <w:jc w:val="both"/>
        <w:rPr>
          <w:rStyle w:val="IntenseReferenc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color w:val="000000"/>
          <w:sz w:val="24"/>
          <w:szCs w:val="24"/>
          <w:u w:val="single"/>
        </w:rPr>
        <w:t>In industry</w:t>
      </w:r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>:-</w:t>
      </w:r>
    </w:p>
    <w:p w:rsidR="006F780D" w:rsidRDefault="009F1A64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In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industry bacteria helps to prepare curd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.</w:t>
      </w:r>
    </w:p>
    <w:p w:rsidR="006F780D" w:rsidRDefault="009F1A64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lastRenderedPageBreak/>
        <w:t>Curing of cheese.</w:t>
      </w:r>
    </w:p>
    <w:p w:rsidR="006F780D" w:rsidRDefault="009F1A64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Manufacturing of vinegar (acetic acid).</w:t>
      </w:r>
    </w:p>
    <w:p w:rsidR="006F780D" w:rsidRDefault="009F1A64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Tanning of leather.</w:t>
      </w:r>
    </w:p>
    <w:p w:rsidR="006F780D" w:rsidRDefault="009F1A64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Manufacturing of alcohol.</w:t>
      </w:r>
    </w:p>
    <w:p w:rsidR="006F780D" w:rsidRDefault="009F1A64">
      <w:pPr>
        <w:pStyle w:val="ListParagraph"/>
        <w:numPr>
          <w:ilvl w:val="0"/>
          <w:numId w:val="11"/>
        </w:numPr>
        <w:spacing w:line="276" w:lineRule="auto"/>
        <w:ind w:left="1134" w:hanging="221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color w:val="000000"/>
          <w:sz w:val="24"/>
          <w:szCs w:val="24"/>
          <w:u w:val="single"/>
        </w:rPr>
        <w:t>In agriculture</w:t>
      </w:r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>:-</w:t>
      </w:r>
    </w:p>
    <w:p w:rsidR="006F780D" w:rsidRDefault="009F1A64">
      <w:pPr>
        <w:spacing w:line="276" w:lineRule="auto"/>
        <w:ind w:left="913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Nitrogen Fixation</w:t>
      </w: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some bacteria present in the soil are help in nitrogen fixation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Rhizobium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bacteria are present in the root nodules of leguminous plants.</w:t>
      </w:r>
    </w:p>
    <w:p w:rsidR="006F780D" w:rsidRDefault="009F1A64">
      <w:pPr>
        <w:spacing w:line="276" w:lineRule="auto"/>
        <w:ind w:left="913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 process of converting free atmospheric nitrogen of the soil suitable forms like nitrates which can be easily observed by the plants is called nitrogen fixation.</w:t>
      </w:r>
    </w:p>
    <w:p w:rsidR="006F780D" w:rsidRDefault="009F1A64">
      <w:pPr>
        <w:spacing w:line="276" w:lineRule="auto"/>
        <w:ind w:left="913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Nitrification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The process of conversion of ammonia from the soil to nitrates by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nitrobacter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bacteria is called nitrification .</w:t>
      </w:r>
    </w:p>
    <w:p w:rsidR="006F780D" w:rsidRDefault="009F1A64">
      <w:pPr>
        <w:spacing w:line="276" w:lineRule="auto"/>
        <w:ind w:left="913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Denitrification</w:t>
      </w:r>
      <w:proofErr w:type="spellEnd"/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The process of conversion of nitrates from wastes and dead bodies into nitrogen gas is a called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Denitrification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12"/>
          <w:szCs w:val="24"/>
        </w:rPr>
      </w:pPr>
    </w:p>
    <w:p w:rsidR="006F780D" w:rsidRDefault="009F1A64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Harmful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acteria</w:t>
      </w: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</w:rPr>
        <w:t>-</w:t>
      </w:r>
    </w:p>
    <w:p w:rsidR="006F780D" w:rsidRDefault="009F1A64">
      <w:pPr>
        <w:pStyle w:val="ListParagraph"/>
        <w:numPr>
          <w:ilvl w:val="0"/>
          <w:numId w:val="11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proofErr w:type="gramStart"/>
      <w:r>
        <w:rPr>
          <w:rStyle w:val="IntenseReference"/>
          <w:rFonts w:ascii="Times New Roman" w:hAnsi="Times New Roman" w:cs="Times New Roman"/>
          <w:color w:val="000000"/>
          <w:sz w:val="24"/>
          <w:szCs w:val="24"/>
          <w:u w:val="single"/>
        </w:rPr>
        <w:t>Diseases</w:t>
      </w:r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Bacteria cause many serious diseases in humans, animals , and plants .</w:t>
      </w:r>
    </w:p>
    <w:p w:rsidR="006F780D" w:rsidRDefault="009F1A64">
      <w:pPr>
        <w:pStyle w:val="ListParagraph"/>
        <w:numPr>
          <w:ilvl w:val="0"/>
          <w:numId w:val="11"/>
        </w:numPr>
        <w:spacing w:line="276" w:lineRule="auto"/>
        <w:jc w:val="both"/>
        <w:rPr>
          <w:rStyle w:val="Emphasis"/>
          <w:rFonts w:ascii="Times New Roman" w:hAnsi="Times New Roman" w:cs="Times New Roman"/>
          <w:smallCaps/>
          <w:color w:val="000000"/>
          <w:spacing w:val="5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color w:val="000000"/>
          <w:sz w:val="24"/>
          <w:szCs w:val="24"/>
          <w:u w:val="single"/>
        </w:rPr>
        <w:t>Spoilage of food</w:t>
      </w:r>
      <w:proofErr w:type="gramStart"/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>:-</w:t>
      </w:r>
      <w:proofErr w:type="gramEnd"/>
      <w:r>
        <w:rPr>
          <w:rStyle w:val="IntenseReferen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Bacteria cause rotting of food, milk, fruits, vegetables, meat etc .</w:t>
      </w:r>
    </w:p>
    <w:p w:rsidR="006F780D" w:rsidRDefault="006F780D">
      <w:pPr>
        <w:spacing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F780D" w:rsidRDefault="009F1A64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2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protista</w:t>
      </w:r>
      <w:proofErr w:type="spellEnd"/>
      <w:r>
        <w:rPr>
          <w:rStyle w:val="IntenseReference"/>
          <w:rFonts w:ascii="Times New Roman" w:hAnsi="Times New Roman" w:cs="Times New Roman"/>
          <w:sz w:val="24"/>
          <w:szCs w:val="24"/>
        </w:rPr>
        <w:t>:-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this kingdom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protists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simple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,unicellular</w:t>
      </w:r>
      <w:proofErr w:type="spellEnd"/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eukaryotic organisms .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Example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Protozoans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( Amoeba , Paramecium and Euglena ) and unicellular algae (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chlamydomonas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).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8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AmoEba</w:t>
      </w:r>
      <w:proofErr w:type="spellEnd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 :-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This is a unicellular animal . It is found in pounds.</w:t>
      </w:r>
    </w:p>
    <w:p w:rsidR="006F780D" w:rsidRDefault="009F1A64">
      <w:pPr>
        <w:pStyle w:val="ListParagraph"/>
        <w:numPr>
          <w:ilvl w:val="0"/>
          <w:numId w:val="12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It is irregular in shape.</w:t>
      </w:r>
    </w:p>
    <w:p w:rsidR="006F780D" w:rsidRDefault="009F1A64">
      <w:pPr>
        <w:pStyle w:val="ListParagraph"/>
        <w:numPr>
          <w:ilvl w:val="0"/>
          <w:numId w:val="12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Its shape changes by the formation of new p</w:t>
      </w: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eudopodia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6F780D" w:rsidRDefault="009F1A64">
      <w:pPr>
        <w:pStyle w:val="ListParagraph"/>
        <w:numPr>
          <w:ilvl w:val="0"/>
          <w:numId w:val="12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Its body is covered by a thin cell membrane. The cytoplasm has nucleus in the centre a large contractile vacuole filled with water and one or more food vacuoles.</w:t>
      </w:r>
    </w:p>
    <w:p w:rsidR="006F780D" w:rsidRDefault="009F1A64">
      <w:pPr>
        <w:pStyle w:val="ListParagraph"/>
        <w:numPr>
          <w:ilvl w:val="0"/>
          <w:numId w:val="12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Contractile vacuole helps in excretion of the nitrogenous waste.</w:t>
      </w:r>
    </w:p>
    <w:p w:rsidR="006F780D" w:rsidRDefault="009F1A64">
      <w:pPr>
        <w:pStyle w:val="ListParagraph"/>
        <w:numPr>
          <w:ilvl w:val="0"/>
          <w:numId w:val="1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In Amoeba, </w:t>
      </w:r>
      <w:r>
        <w:rPr>
          <w:rStyle w:val="Emphasis"/>
          <w:rFonts w:ascii="Times New Roman" w:hAnsi="Times New Roman" w:cs="Times New Roman"/>
          <w:sz w:val="24"/>
          <w:szCs w:val="24"/>
        </w:rPr>
        <w:t>exchange of gases for respiration through cell membrane.</w:t>
      </w:r>
    </w:p>
    <w:p w:rsidR="006F780D" w:rsidRDefault="009F1A64">
      <w:pPr>
        <w:pStyle w:val="ListParagraph"/>
        <w:numPr>
          <w:ilvl w:val="0"/>
          <w:numId w:val="13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Amoeba multiplies by splitting into two. This is called 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binary fission.</w:t>
      </w:r>
    </w:p>
    <w:p w:rsidR="006F780D" w:rsidRDefault="006F780D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10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3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 Fungi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:-   Characteristic features –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Fungi are simple,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nongreen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eukaryotes.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They grow on dead and de</w:t>
      </w:r>
      <w:r>
        <w:rPr>
          <w:rStyle w:val="Emphasis"/>
          <w:rFonts w:ascii="Times New Roman" w:hAnsi="Times New Roman" w:cs="Times New Roman"/>
          <w:sz w:val="24"/>
          <w:szCs w:val="24"/>
        </w:rPr>
        <w:t>caying organic matter.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They are without chlorophyll.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Most of them are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saprotrophs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as they feed on dead and decaying organic matter.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Myceliumare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filamentous fungus which is made of several thread-like structures called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hyphae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Its cell walls a</w:t>
      </w:r>
      <w:r>
        <w:rPr>
          <w:rStyle w:val="Emphasis"/>
          <w:rFonts w:ascii="Times New Roman" w:hAnsi="Times New Roman" w:cs="Times New Roman"/>
          <w:sz w:val="24"/>
          <w:szCs w:val="24"/>
        </w:rPr>
        <w:t>re made up of chitin.</w:t>
      </w:r>
    </w:p>
    <w:p w:rsidR="006F780D" w:rsidRDefault="009F1A64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They reproduce by spore formation.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Examples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Mucor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Rhizopus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( moulds), Mushroom.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8"/>
          <w:szCs w:val="24"/>
        </w:rPr>
      </w:pP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b/>
          <w:i w:val="0"/>
          <w:color w:val="FF0000"/>
          <w:sz w:val="2"/>
          <w:szCs w:val="24"/>
          <w:u w:val="single"/>
        </w:rPr>
      </w:pPr>
    </w:p>
    <w:p w:rsidR="006F780D" w:rsidRDefault="009F1A64">
      <w:pPr>
        <w:spacing w:line="276" w:lineRule="auto"/>
        <w:jc w:val="center"/>
        <w:rPr>
          <w:rStyle w:val="Emphasis"/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</w:pPr>
      <w:r>
        <w:rPr>
          <w:rStyle w:val="Emphasis"/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>WORKSHEET 2</w:t>
      </w:r>
    </w:p>
    <w:p w:rsidR="006F780D" w:rsidRDefault="009F1A6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Short answer Question:-</w:t>
      </w:r>
    </w:p>
    <w:p w:rsidR="006F780D" w:rsidRDefault="009F1A64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Q1.) What is classification?</w:t>
      </w:r>
    </w:p>
    <w:p w:rsidR="006F780D" w:rsidRDefault="009F1A64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Q2.) Write the name of five-kingdom classification.</w:t>
      </w:r>
    </w:p>
    <w:p w:rsidR="006F780D" w:rsidRDefault="009F1A64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Q3.) What is binary fission?</w:t>
      </w:r>
    </w:p>
    <w:p w:rsidR="006F780D" w:rsidRDefault="009F1A64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Q4.) What is nitrification?</w:t>
      </w:r>
    </w:p>
    <w:p w:rsidR="006F780D" w:rsidRDefault="009F1A64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Q5.) Give four characteristics features of fungi.</w:t>
      </w:r>
    </w:p>
    <w:p w:rsidR="006F780D" w:rsidRDefault="006F780D">
      <w:pPr>
        <w:spacing w:line="276" w:lineRule="auto"/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6F780D" w:rsidRDefault="006F780D">
      <w:pPr>
        <w:spacing w:line="276" w:lineRule="auto"/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6F780D" w:rsidRDefault="009F1A6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Fill in the blanks :-</w:t>
      </w:r>
    </w:p>
    <w:p w:rsidR="006F780D" w:rsidRDefault="009F1A64">
      <w:pPr>
        <w:pStyle w:val="ListParagraph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Monerans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unicellular and ______ organisms.</w:t>
      </w:r>
    </w:p>
    <w:p w:rsidR="006F780D" w:rsidRDefault="009F1A64">
      <w:pPr>
        <w:pStyle w:val="ListParagraph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Nucleus is _____ in bacteria.</w:t>
      </w:r>
    </w:p>
    <w:p w:rsidR="006F780D" w:rsidRDefault="009F1A64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Bacteria have _____ for protein synthesis.</w:t>
      </w:r>
    </w:p>
    <w:p w:rsidR="006F780D" w:rsidRDefault="009F1A64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Lactobacillus bacteria are used f</w:t>
      </w:r>
      <w:r>
        <w:rPr>
          <w:rFonts w:ascii="Times New Roman" w:hAnsi="Times New Roman" w:cs="Times New Roman"/>
          <w:i/>
          <w:iCs/>
          <w:sz w:val="24"/>
          <w:szCs w:val="24"/>
        </w:rPr>
        <w:t>or _____ formation.</w:t>
      </w:r>
    </w:p>
    <w:p w:rsidR="006F780D" w:rsidRDefault="009F1A64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Fungi reproduce by _____ formation.</w:t>
      </w:r>
    </w:p>
    <w:p w:rsidR="006F780D" w:rsidRDefault="009F1A64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Exchange of gases for ____ in Amoeba.</w:t>
      </w:r>
    </w:p>
    <w:p w:rsidR="006F780D" w:rsidRDefault="006F780D">
      <w:pPr>
        <w:spacing w:line="276" w:lineRule="auto"/>
        <w:jc w:val="both"/>
        <w:rPr>
          <w:rFonts w:ascii="Times New Roman" w:hAnsi="Times New Roman" w:cs="Times New Roman"/>
          <w:i/>
          <w:iCs/>
          <w:sz w:val="12"/>
          <w:szCs w:val="24"/>
        </w:rPr>
      </w:pPr>
    </w:p>
    <w:p w:rsidR="006F780D" w:rsidRDefault="009F1A6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Write True or False for the following statements:-</w:t>
      </w:r>
    </w:p>
    <w:p w:rsidR="006F780D" w:rsidRDefault="009F1A6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Bacteria are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multicellular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organism which lack chlorophyll. ( )</w:t>
      </w:r>
    </w:p>
    <w:p w:rsidR="006F780D" w:rsidRDefault="009F1A6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Some bacteria are helpful in increasing soil f</w:t>
      </w:r>
      <w:r>
        <w:rPr>
          <w:rFonts w:ascii="Times New Roman" w:hAnsi="Times New Roman" w:cs="Times New Roman"/>
          <w:i/>
          <w:iCs/>
          <w:sz w:val="24"/>
          <w:szCs w:val="24"/>
        </w:rPr>
        <w:t>ertility. ( )</w:t>
      </w:r>
    </w:p>
    <w:p w:rsidR="006F780D" w:rsidRDefault="009F1A6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Bacteria are eukaryotic organisms.  (  )</w:t>
      </w:r>
    </w:p>
    <w:p w:rsidR="006F780D" w:rsidRDefault="009F1A6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Anthrax of sheep is caused by bacteria. (   )</w:t>
      </w:r>
    </w:p>
    <w:p w:rsidR="006F780D" w:rsidRDefault="009F1A6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Rhizobium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bacteria are present in the root nodule of legumes. (  )</w:t>
      </w:r>
    </w:p>
    <w:p w:rsidR="006F780D" w:rsidRDefault="006F780D">
      <w:pPr>
        <w:spacing w:line="276" w:lineRule="auto"/>
        <w:jc w:val="both"/>
        <w:rPr>
          <w:rFonts w:ascii="Times New Roman" w:hAnsi="Times New Roman" w:cs="Times New Roman"/>
          <w:i/>
          <w:iCs/>
          <w:sz w:val="8"/>
          <w:szCs w:val="24"/>
        </w:rPr>
      </w:pPr>
    </w:p>
    <w:p w:rsidR="006F780D" w:rsidRDefault="009F1A64">
      <w:pPr>
        <w:spacing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Note</w:t>
      </w:r>
      <w:proofErr w:type="gramStart"/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:-</w:t>
      </w:r>
      <w:proofErr w:type="gramEnd"/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Please do this work 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yourcopies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which will be checked when the school reopens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. Please consider this important.</w:t>
      </w:r>
    </w:p>
    <w:p w:rsidR="006F780D" w:rsidRDefault="006F780D">
      <w:pPr>
        <w:spacing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6F780D" w:rsidRDefault="006F780D">
      <w:pPr>
        <w:spacing w:line="276" w:lineRule="auto"/>
        <w:jc w:val="both"/>
        <w:rPr>
          <w:rStyle w:val="Strong"/>
          <w:rFonts w:ascii="Times New Roman" w:hAnsi="Times New Roman" w:cs="Times New Roman"/>
          <w:sz w:val="6"/>
          <w:szCs w:val="24"/>
        </w:rPr>
      </w:pPr>
    </w:p>
    <w:p w:rsidR="006F780D" w:rsidRDefault="006F780D">
      <w:pPr>
        <w:spacing w:line="276" w:lineRule="auto"/>
        <w:jc w:val="both"/>
        <w:rPr>
          <w:rStyle w:val="Strong"/>
          <w:rFonts w:ascii="Times New Roman" w:hAnsi="Times New Roman" w:cs="Times New Roman"/>
          <w:sz w:val="6"/>
          <w:szCs w:val="24"/>
        </w:rPr>
      </w:pPr>
    </w:p>
    <w:p w:rsidR="006F780D" w:rsidRDefault="009F1A64">
      <w:pPr>
        <w:spacing w:line="276" w:lineRule="auto"/>
        <w:jc w:val="center"/>
        <w:rPr>
          <w:rStyle w:val="IntenseReference"/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Style w:val="IntenseReference"/>
          <w:rFonts w:ascii="Times New Roman" w:hAnsi="Times New Roman" w:cs="Times New Roman"/>
          <w:color w:val="C00000"/>
          <w:sz w:val="24"/>
          <w:szCs w:val="24"/>
          <w:u w:val="single"/>
        </w:rPr>
        <w:t>Solutions to worksheet 1 uploaded on 11 may, 2020</w:t>
      </w:r>
    </w:p>
    <w:p w:rsidR="006F780D" w:rsidRDefault="006F780D">
      <w:pPr>
        <w:spacing w:line="276" w:lineRule="auto"/>
        <w:jc w:val="both"/>
        <w:rPr>
          <w:rStyle w:val="IntenseReference"/>
          <w:rFonts w:ascii="Times New Roman" w:hAnsi="Times New Roman" w:cs="Times New Roman"/>
          <w:color w:val="C00000"/>
          <w:sz w:val="12"/>
          <w:szCs w:val="24"/>
          <w:u w:val="single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</w:rPr>
        <w:t>Ans1.)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Four different types of epithelial tissues and its functions:-</w:t>
      </w:r>
    </w:p>
    <w:p w:rsidR="006F780D" w:rsidRDefault="009F1A64">
      <w:pPr>
        <w:pStyle w:val="ListParagraph"/>
        <w:numPr>
          <w:ilvl w:val="0"/>
          <w:numId w:val="21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Squamous</w:t>
      </w:r>
      <w:proofErr w:type="spell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epithelium: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These are for the protection of underlying tissues.</w:t>
      </w:r>
    </w:p>
    <w:p w:rsidR="006F780D" w:rsidRDefault="009F1A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Cuboidal</w:t>
      </w:r>
      <w:proofErr w:type="spell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epithelium</w:t>
      </w: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i/>
          <w:iCs/>
          <w:sz w:val="24"/>
          <w:szCs w:val="24"/>
        </w:rPr>
        <w:t>elps in absorption and secretion. Formation of gametes in ovaries and tests.</w:t>
      </w:r>
    </w:p>
    <w:p w:rsidR="006F780D" w:rsidRDefault="009F1A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Columnar </w:t>
      </w: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epithelium</w:t>
      </w: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 used for absorption and secretion.</w:t>
      </w:r>
    </w:p>
    <w:p w:rsidR="006F780D" w:rsidRDefault="009F1A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Ciliated epithelium: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this tissue cilia make substance to move in the cavity.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4"/>
          <w:szCs w:val="24"/>
        </w:rPr>
      </w:pP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2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</w:rPr>
        <w:t>Ans2.)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Nervous tissue is made of nerve cells or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nueron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Nueron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is structural and functional unit of nervous system. The nerves conduct message from one part to other part of the body.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4"/>
          <w:szCs w:val="24"/>
        </w:rPr>
      </w:pP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</w:rPr>
        <w:t>Ans3.)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      Tendon                                                   Ligamen</w:t>
      </w:r>
      <w:r>
        <w:rPr>
          <w:rStyle w:val="Emphasis"/>
          <w:rFonts w:ascii="Times New Roman" w:hAnsi="Times New Roman" w:cs="Times New Roman"/>
          <w:sz w:val="24"/>
          <w:szCs w:val="24"/>
        </w:rPr>
        <w:t>t</w:t>
      </w:r>
    </w:p>
    <w:p w:rsidR="006F780D" w:rsidRDefault="009F1A64">
      <w:pPr>
        <w:pStyle w:val="ListParagraph"/>
        <w:numPr>
          <w:ilvl w:val="0"/>
          <w:numId w:val="26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The tendons connect skeletal    a) 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ligament connect bone muscles to bones.                              To bone.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</w:rPr>
        <w:t>Ans4.)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White blood cells protect body against disease, because they fight. So, white blood 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cell are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called The soldier of the body.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</w:rPr>
        <w:t>Ans5.</w:t>
      </w:r>
      <w:r>
        <w:rPr>
          <w:rStyle w:val="Emphasis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Emphasis"/>
          <w:rFonts w:ascii="Times New Roman" w:hAnsi="Times New Roman" w:cs="Times New Roman"/>
          <w:sz w:val="24"/>
          <w:szCs w:val="24"/>
        </w:rPr>
        <w:t>There are three types of muscular tissues and its functions:-</w:t>
      </w:r>
    </w:p>
    <w:p w:rsidR="006F780D" w:rsidRDefault="009F1A64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Striated Muscles</w:t>
      </w: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:-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They  help in the movement of bones and body parts and help in locomotion .</w:t>
      </w:r>
    </w:p>
    <w:p w:rsidR="006F780D" w:rsidRDefault="009F1A64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Unstriated</w:t>
      </w:r>
      <w:proofErr w:type="spellEnd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Muscles:-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These 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muscles  help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in involuntary functions of the body .</w:t>
      </w:r>
    </w:p>
    <w:p w:rsidR="006F780D" w:rsidRDefault="009F1A64">
      <w:pPr>
        <w:pStyle w:val="ListParagraph"/>
        <w:numPr>
          <w:ilvl w:val="0"/>
          <w:numId w:val="2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Cardiac Muscles</w:t>
      </w:r>
      <w:proofErr w:type="gramStart"/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muscleshelp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pumping of blood .</w:t>
      </w:r>
    </w:p>
    <w:p w:rsidR="006F780D" w:rsidRDefault="009F1A64">
      <w:p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B. </w:t>
      </w: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Fill in the blanks:-</w:t>
      </w:r>
    </w:p>
    <w:p w:rsidR="006F780D" w:rsidRDefault="009F1A64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Connective.                                3. Nerve cells.</w:t>
      </w:r>
    </w:p>
    <w:p w:rsidR="006F780D" w:rsidRDefault="009F1A64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White blood cells.                     4. Bones</w:t>
      </w:r>
    </w:p>
    <w:p w:rsidR="006F780D" w:rsidRDefault="009F1A64">
      <w:pPr>
        <w:pStyle w:val="ListParagraph"/>
        <w:spacing w:line="276" w:lineRule="auto"/>
        <w:ind w:left="426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Meristematic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tissue.</w:t>
      </w:r>
    </w:p>
    <w:p w:rsidR="006F780D" w:rsidRDefault="006F780D">
      <w:pPr>
        <w:spacing w:line="276" w:lineRule="auto"/>
        <w:jc w:val="both"/>
        <w:rPr>
          <w:rStyle w:val="Emphasis"/>
          <w:rFonts w:ascii="Times New Roman" w:hAnsi="Times New Roman" w:cs="Times New Roman"/>
          <w:sz w:val="2"/>
          <w:szCs w:val="24"/>
        </w:rPr>
      </w:pPr>
    </w:p>
    <w:p w:rsidR="006F780D" w:rsidRDefault="009F1A64">
      <w:pPr>
        <w:spacing w:line="276" w:lineRule="auto"/>
        <w:jc w:val="both"/>
        <w:rPr>
          <w:rStyle w:val="IntenseReferenc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IntenseReference"/>
          <w:rFonts w:ascii="Times New Roman" w:hAnsi="Times New Roman" w:cs="Times New Roman"/>
          <w:sz w:val="24"/>
          <w:szCs w:val="24"/>
        </w:rPr>
        <w:t xml:space="preserve">C. </w:t>
      </w:r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 xml:space="preserve">Write True or false for each statements .correct the </w:t>
      </w:r>
      <w:proofErr w:type="gramStart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statements :</w:t>
      </w:r>
      <w:proofErr w:type="gramEnd"/>
      <w:r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-</w:t>
      </w:r>
    </w:p>
    <w:p w:rsidR="006F780D" w:rsidRDefault="009F1A6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mallCaps/>
          <w:color w:val="000000"/>
          <w:spacing w:val="5"/>
          <w:sz w:val="24"/>
          <w:szCs w:val="24"/>
        </w:rPr>
      </w:pPr>
      <w:r>
        <w:rPr>
          <w:rStyle w:val="IntenseReferenc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T</w:t>
      </w:r>
      <w:r>
        <w:rPr>
          <w:rStyle w:val="Emphasis"/>
          <w:rFonts w:ascii="Times New Roman" w:hAnsi="Times New Roman" w:cs="Times New Roman"/>
          <w:sz w:val="24"/>
          <w:szCs w:val="24"/>
        </w:rPr>
        <w:t>rue.                              2.True                       3.True</w:t>
      </w:r>
    </w:p>
    <w:p w:rsidR="006F780D" w:rsidRDefault="009F1A64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4.    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not divide ]                                   5. True</w:t>
      </w:r>
    </w:p>
    <w:p w:rsidR="006F780D" w:rsidRDefault="006F780D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780D" w:rsidRDefault="006F780D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780D" w:rsidRDefault="009F1A64">
      <w:pPr>
        <w:pStyle w:val="ListParagraph"/>
        <w:spacing w:line="276" w:lineRule="auto"/>
        <w:ind w:left="284"/>
        <w:jc w:val="center"/>
        <w:rPr>
          <w:rFonts w:ascii="Times New Roman" w:hAnsi="Times New Roman" w:cs="Times New Roman"/>
          <w:i/>
          <w:iCs/>
          <w:smallCap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*****************************************************</w:t>
      </w:r>
    </w:p>
    <w:sectPr w:rsidR="006F780D" w:rsidSect="006F780D">
      <w:pgSz w:w="11906" w:h="16838" w:code="9"/>
      <w:pgMar w:top="568" w:right="102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6D61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9202274"/>
    <w:lvl w:ilvl="0" w:tplc="0809001B">
      <w:start w:val="1"/>
      <w:numFmt w:val="lowerRoman"/>
      <w:lvlText w:val="%1."/>
      <w:lvlJc w:val="right"/>
      <w:pPr>
        <w:ind w:left="971" w:hanging="360"/>
      </w:pPr>
    </w:lvl>
    <w:lvl w:ilvl="1" w:tplc="08090019" w:tentative="1">
      <w:start w:val="1"/>
      <w:numFmt w:val="lowerLetter"/>
      <w:lvlText w:val="%2."/>
      <w:lvlJc w:val="left"/>
      <w:pPr>
        <w:ind w:left="1691" w:hanging="360"/>
      </w:pPr>
    </w:lvl>
    <w:lvl w:ilvl="2" w:tplc="0809001B" w:tentative="1">
      <w:start w:val="1"/>
      <w:numFmt w:val="lowerRoman"/>
      <w:lvlText w:val="%3."/>
      <w:lvlJc w:val="right"/>
      <w:pPr>
        <w:ind w:left="2411" w:hanging="180"/>
      </w:pPr>
    </w:lvl>
    <w:lvl w:ilvl="3" w:tplc="0809000F" w:tentative="1">
      <w:start w:val="1"/>
      <w:numFmt w:val="decimal"/>
      <w:lvlText w:val="%4."/>
      <w:lvlJc w:val="left"/>
      <w:pPr>
        <w:ind w:left="3131" w:hanging="360"/>
      </w:pPr>
    </w:lvl>
    <w:lvl w:ilvl="4" w:tplc="08090019" w:tentative="1">
      <w:start w:val="1"/>
      <w:numFmt w:val="lowerLetter"/>
      <w:lvlText w:val="%5."/>
      <w:lvlJc w:val="left"/>
      <w:pPr>
        <w:ind w:left="3851" w:hanging="360"/>
      </w:pPr>
    </w:lvl>
    <w:lvl w:ilvl="5" w:tplc="0809001B" w:tentative="1">
      <w:start w:val="1"/>
      <w:numFmt w:val="lowerRoman"/>
      <w:lvlText w:val="%6."/>
      <w:lvlJc w:val="right"/>
      <w:pPr>
        <w:ind w:left="4571" w:hanging="180"/>
      </w:pPr>
    </w:lvl>
    <w:lvl w:ilvl="6" w:tplc="0809000F" w:tentative="1">
      <w:start w:val="1"/>
      <w:numFmt w:val="decimal"/>
      <w:lvlText w:val="%7."/>
      <w:lvlJc w:val="left"/>
      <w:pPr>
        <w:ind w:left="5291" w:hanging="360"/>
      </w:pPr>
    </w:lvl>
    <w:lvl w:ilvl="7" w:tplc="08090019" w:tentative="1">
      <w:start w:val="1"/>
      <w:numFmt w:val="lowerLetter"/>
      <w:lvlText w:val="%8."/>
      <w:lvlJc w:val="left"/>
      <w:pPr>
        <w:ind w:left="6011" w:hanging="360"/>
      </w:pPr>
    </w:lvl>
    <w:lvl w:ilvl="8" w:tplc="08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00000002"/>
    <w:multiLevelType w:val="hybridMultilevel"/>
    <w:tmpl w:val="4F34CC9A"/>
    <w:lvl w:ilvl="0" w:tplc="0809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CB82690"/>
    <w:lvl w:ilvl="0" w:tplc="FFFFFFFF">
      <w:start w:val="1"/>
      <w:numFmt w:val="upperLetter"/>
      <w:lvlText w:val="%1.)"/>
      <w:lvlJc w:val="left"/>
      <w:pPr>
        <w:ind w:left="1532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252" w:hanging="360"/>
      </w:pPr>
    </w:lvl>
    <w:lvl w:ilvl="2" w:tplc="0809001B" w:tentative="1">
      <w:start w:val="1"/>
      <w:numFmt w:val="lowerRoman"/>
      <w:lvlText w:val="%3."/>
      <w:lvlJc w:val="right"/>
      <w:pPr>
        <w:ind w:left="2972" w:hanging="180"/>
      </w:pPr>
    </w:lvl>
    <w:lvl w:ilvl="3" w:tplc="0809000F" w:tentative="1">
      <w:start w:val="1"/>
      <w:numFmt w:val="decimal"/>
      <w:lvlText w:val="%4."/>
      <w:lvlJc w:val="left"/>
      <w:pPr>
        <w:ind w:left="3692" w:hanging="360"/>
      </w:pPr>
    </w:lvl>
    <w:lvl w:ilvl="4" w:tplc="08090019" w:tentative="1">
      <w:start w:val="1"/>
      <w:numFmt w:val="lowerLetter"/>
      <w:lvlText w:val="%5."/>
      <w:lvlJc w:val="left"/>
      <w:pPr>
        <w:ind w:left="4412" w:hanging="360"/>
      </w:pPr>
    </w:lvl>
    <w:lvl w:ilvl="5" w:tplc="0809001B" w:tentative="1">
      <w:start w:val="1"/>
      <w:numFmt w:val="lowerRoman"/>
      <w:lvlText w:val="%6."/>
      <w:lvlJc w:val="right"/>
      <w:pPr>
        <w:ind w:left="5132" w:hanging="180"/>
      </w:pPr>
    </w:lvl>
    <w:lvl w:ilvl="6" w:tplc="0809000F" w:tentative="1">
      <w:start w:val="1"/>
      <w:numFmt w:val="decimal"/>
      <w:lvlText w:val="%7."/>
      <w:lvlJc w:val="left"/>
      <w:pPr>
        <w:ind w:left="5852" w:hanging="360"/>
      </w:pPr>
    </w:lvl>
    <w:lvl w:ilvl="7" w:tplc="08090019" w:tentative="1">
      <w:start w:val="1"/>
      <w:numFmt w:val="lowerLetter"/>
      <w:lvlText w:val="%8."/>
      <w:lvlJc w:val="left"/>
      <w:pPr>
        <w:ind w:left="6572" w:hanging="360"/>
      </w:pPr>
    </w:lvl>
    <w:lvl w:ilvl="8" w:tplc="08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4">
    <w:nsid w:val="00000004"/>
    <w:multiLevelType w:val="hybridMultilevel"/>
    <w:tmpl w:val="6874ABF4"/>
    <w:lvl w:ilvl="0" w:tplc="0809000B">
      <w:start w:val="1"/>
      <w:numFmt w:val="bullet"/>
      <w:lvlText w:val=""/>
      <w:lvlJc w:val="left"/>
      <w:pPr>
        <w:ind w:left="117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92" w:hanging="360"/>
      </w:pPr>
    </w:lvl>
    <w:lvl w:ilvl="2" w:tplc="0809001B" w:tentative="1">
      <w:start w:val="1"/>
      <w:numFmt w:val="lowerRoman"/>
      <w:lvlText w:val="%3."/>
      <w:lvlJc w:val="right"/>
      <w:pPr>
        <w:ind w:left="2612" w:hanging="180"/>
      </w:pPr>
    </w:lvl>
    <w:lvl w:ilvl="3" w:tplc="0809000F" w:tentative="1">
      <w:start w:val="1"/>
      <w:numFmt w:val="decimal"/>
      <w:lvlText w:val="%4."/>
      <w:lvlJc w:val="left"/>
      <w:pPr>
        <w:ind w:left="3332" w:hanging="360"/>
      </w:pPr>
    </w:lvl>
    <w:lvl w:ilvl="4" w:tplc="08090019" w:tentative="1">
      <w:start w:val="1"/>
      <w:numFmt w:val="lowerLetter"/>
      <w:lvlText w:val="%5."/>
      <w:lvlJc w:val="left"/>
      <w:pPr>
        <w:ind w:left="4052" w:hanging="360"/>
      </w:pPr>
    </w:lvl>
    <w:lvl w:ilvl="5" w:tplc="0809001B" w:tentative="1">
      <w:start w:val="1"/>
      <w:numFmt w:val="lowerRoman"/>
      <w:lvlText w:val="%6."/>
      <w:lvlJc w:val="right"/>
      <w:pPr>
        <w:ind w:left="4772" w:hanging="180"/>
      </w:pPr>
    </w:lvl>
    <w:lvl w:ilvl="6" w:tplc="0809000F" w:tentative="1">
      <w:start w:val="1"/>
      <w:numFmt w:val="decimal"/>
      <w:lvlText w:val="%7."/>
      <w:lvlJc w:val="left"/>
      <w:pPr>
        <w:ind w:left="5492" w:hanging="360"/>
      </w:pPr>
    </w:lvl>
    <w:lvl w:ilvl="7" w:tplc="08090019" w:tentative="1">
      <w:start w:val="1"/>
      <w:numFmt w:val="lowerLetter"/>
      <w:lvlText w:val="%8."/>
      <w:lvlJc w:val="left"/>
      <w:pPr>
        <w:ind w:left="6212" w:hanging="360"/>
      </w:pPr>
    </w:lvl>
    <w:lvl w:ilvl="8" w:tplc="08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>
    <w:nsid w:val="00000005"/>
    <w:multiLevelType w:val="hybridMultilevel"/>
    <w:tmpl w:val="D62E2D5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CD8BE52"/>
    <w:lvl w:ilvl="0" w:tplc="0809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A7608FA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00000008"/>
    <w:multiLevelType w:val="hybridMultilevel"/>
    <w:tmpl w:val="555C2680"/>
    <w:lvl w:ilvl="0" w:tplc="080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64AD5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B46C04A4"/>
    <w:lvl w:ilvl="0" w:tplc="08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C661882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CC322F22"/>
    <w:lvl w:ilvl="0" w:tplc="FFFFFFFF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2D4E6C0"/>
    <w:lvl w:ilvl="0" w:tplc="08090017">
      <w:start w:val="1"/>
      <w:numFmt w:val="lowerLetter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0000000E"/>
    <w:multiLevelType w:val="hybridMultilevel"/>
    <w:tmpl w:val="1BD8A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7100492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3D06A158"/>
    <w:lvl w:ilvl="0" w:tplc="FFFFFFFF">
      <w:start w:val="1"/>
      <w:numFmt w:val="decimal"/>
      <w:lvlText w:val="%1.)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00000011"/>
    <w:multiLevelType w:val="hybridMultilevel"/>
    <w:tmpl w:val="1640E4B6"/>
    <w:lvl w:ilvl="0" w:tplc="0809000B">
      <w:start w:val="1"/>
      <w:numFmt w:val="bullet"/>
      <w:lvlText w:val=""/>
      <w:lvlJc w:val="left"/>
      <w:pPr>
        <w:ind w:left="16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818D1B0"/>
    <w:lvl w:ilvl="0" w:tplc="08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638054C"/>
    <w:lvl w:ilvl="0" w:tplc="08090017">
      <w:start w:val="1"/>
      <w:numFmt w:val="lowerLetter"/>
      <w:lvlText w:val="%1)"/>
      <w:lvlJc w:val="left"/>
      <w:pPr>
        <w:ind w:left="921" w:hanging="360"/>
      </w:pPr>
    </w:lvl>
    <w:lvl w:ilvl="1" w:tplc="08090019" w:tentative="1">
      <w:start w:val="1"/>
      <w:numFmt w:val="lowerLetter"/>
      <w:lvlText w:val="%2."/>
      <w:lvlJc w:val="left"/>
      <w:pPr>
        <w:ind w:left="1641" w:hanging="360"/>
      </w:pPr>
    </w:lvl>
    <w:lvl w:ilvl="2" w:tplc="0809001B" w:tentative="1">
      <w:start w:val="1"/>
      <w:numFmt w:val="lowerRoman"/>
      <w:lvlText w:val="%3."/>
      <w:lvlJc w:val="right"/>
      <w:pPr>
        <w:ind w:left="2361" w:hanging="180"/>
      </w:pPr>
    </w:lvl>
    <w:lvl w:ilvl="3" w:tplc="0809000F" w:tentative="1">
      <w:start w:val="1"/>
      <w:numFmt w:val="decimal"/>
      <w:lvlText w:val="%4."/>
      <w:lvlJc w:val="left"/>
      <w:pPr>
        <w:ind w:left="3081" w:hanging="360"/>
      </w:pPr>
    </w:lvl>
    <w:lvl w:ilvl="4" w:tplc="08090019" w:tentative="1">
      <w:start w:val="1"/>
      <w:numFmt w:val="lowerLetter"/>
      <w:lvlText w:val="%5."/>
      <w:lvlJc w:val="left"/>
      <w:pPr>
        <w:ind w:left="3801" w:hanging="360"/>
      </w:pPr>
    </w:lvl>
    <w:lvl w:ilvl="5" w:tplc="0809001B" w:tentative="1">
      <w:start w:val="1"/>
      <w:numFmt w:val="lowerRoman"/>
      <w:lvlText w:val="%6."/>
      <w:lvlJc w:val="right"/>
      <w:pPr>
        <w:ind w:left="4521" w:hanging="180"/>
      </w:pPr>
    </w:lvl>
    <w:lvl w:ilvl="6" w:tplc="0809000F" w:tentative="1">
      <w:start w:val="1"/>
      <w:numFmt w:val="decimal"/>
      <w:lvlText w:val="%7."/>
      <w:lvlJc w:val="left"/>
      <w:pPr>
        <w:ind w:left="5241" w:hanging="360"/>
      </w:pPr>
    </w:lvl>
    <w:lvl w:ilvl="7" w:tplc="08090019" w:tentative="1">
      <w:start w:val="1"/>
      <w:numFmt w:val="lowerLetter"/>
      <w:lvlText w:val="%8."/>
      <w:lvlJc w:val="left"/>
      <w:pPr>
        <w:ind w:left="5961" w:hanging="360"/>
      </w:pPr>
    </w:lvl>
    <w:lvl w:ilvl="8" w:tplc="0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00000014"/>
    <w:multiLevelType w:val="hybridMultilevel"/>
    <w:tmpl w:val="7DB6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57BAD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9D1CE968"/>
    <w:lvl w:ilvl="0" w:tplc="FFFFFFFF">
      <w:start w:val="1"/>
      <w:numFmt w:val="decimal"/>
      <w:lvlText w:val="%1.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3">
    <w:nsid w:val="00000017"/>
    <w:multiLevelType w:val="hybridMultilevel"/>
    <w:tmpl w:val="8670DFC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32486E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F29869D0"/>
    <w:lvl w:ilvl="0" w:tplc="08090011">
      <w:start w:val="1"/>
      <w:numFmt w:val="decimal"/>
      <w:lvlText w:val="%1)"/>
      <w:lvlJc w:val="left"/>
      <w:pPr>
        <w:ind w:left="1273" w:hanging="360"/>
      </w:pPr>
    </w:lvl>
    <w:lvl w:ilvl="1" w:tplc="08090019" w:tentative="1">
      <w:start w:val="1"/>
      <w:numFmt w:val="lowerLetter"/>
      <w:lvlText w:val="%2."/>
      <w:lvlJc w:val="left"/>
      <w:pPr>
        <w:ind w:left="1993" w:hanging="360"/>
      </w:pPr>
    </w:lvl>
    <w:lvl w:ilvl="2" w:tplc="0809001B" w:tentative="1">
      <w:start w:val="1"/>
      <w:numFmt w:val="lowerRoman"/>
      <w:lvlText w:val="%3."/>
      <w:lvlJc w:val="right"/>
      <w:pPr>
        <w:ind w:left="2713" w:hanging="180"/>
      </w:pPr>
    </w:lvl>
    <w:lvl w:ilvl="3" w:tplc="0809000F" w:tentative="1">
      <w:start w:val="1"/>
      <w:numFmt w:val="decimal"/>
      <w:lvlText w:val="%4."/>
      <w:lvlJc w:val="left"/>
      <w:pPr>
        <w:ind w:left="3433" w:hanging="360"/>
      </w:pPr>
    </w:lvl>
    <w:lvl w:ilvl="4" w:tplc="08090019" w:tentative="1">
      <w:start w:val="1"/>
      <w:numFmt w:val="lowerLetter"/>
      <w:lvlText w:val="%5."/>
      <w:lvlJc w:val="left"/>
      <w:pPr>
        <w:ind w:left="4153" w:hanging="360"/>
      </w:pPr>
    </w:lvl>
    <w:lvl w:ilvl="5" w:tplc="0809001B" w:tentative="1">
      <w:start w:val="1"/>
      <w:numFmt w:val="lowerRoman"/>
      <w:lvlText w:val="%6."/>
      <w:lvlJc w:val="right"/>
      <w:pPr>
        <w:ind w:left="4873" w:hanging="180"/>
      </w:pPr>
    </w:lvl>
    <w:lvl w:ilvl="6" w:tplc="0809000F" w:tentative="1">
      <w:start w:val="1"/>
      <w:numFmt w:val="decimal"/>
      <w:lvlText w:val="%7."/>
      <w:lvlJc w:val="left"/>
      <w:pPr>
        <w:ind w:left="5593" w:hanging="360"/>
      </w:pPr>
    </w:lvl>
    <w:lvl w:ilvl="7" w:tplc="08090019" w:tentative="1">
      <w:start w:val="1"/>
      <w:numFmt w:val="lowerLetter"/>
      <w:lvlText w:val="%8."/>
      <w:lvlJc w:val="left"/>
      <w:pPr>
        <w:ind w:left="6313" w:hanging="360"/>
      </w:pPr>
    </w:lvl>
    <w:lvl w:ilvl="8" w:tplc="08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6">
    <w:nsid w:val="0000001A"/>
    <w:multiLevelType w:val="hybridMultilevel"/>
    <w:tmpl w:val="71961686"/>
    <w:lvl w:ilvl="0" w:tplc="080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86E8ECE"/>
    <w:lvl w:ilvl="0" w:tplc="08090017">
      <w:start w:val="1"/>
      <w:numFmt w:val="lowerLetter"/>
      <w:lvlText w:val="%1)"/>
      <w:lvlJc w:val="left"/>
      <w:pPr>
        <w:ind w:left="2913" w:hanging="360"/>
      </w:pPr>
    </w:lvl>
    <w:lvl w:ilvl="1" w:tplc="08090019" w:tentative="1">
      <w:start w:val="1"/>
      <w:numFmt w:val="lowerLetter"/>
      <w:lvlText w:val="%2."/>
      <w:lvlJc w:val="left"/>
      <w:pPr>
        <w:ind w:left="3633" w:hanging="360"/>
      </w:pPr>
    </w:lvl>
    <w:lvl w:ilvl="2" w:tplc="0809001B" w:tentative="1">
      <w:start w:val="1"/>
      <w:numFmt w:val="lowerRoman"/>
      <w:lvlText w:val="%3."/>
      <w:lvlJc w:val="right"/>
      <w:pPr>
        <w:ind w:left="4353" w:hanging="180"/>
      </w:pPr>
    </w:lvl>
    <w:lvl w:ilvl="3" w:tplc="0809000F" w:tentative="1">
      <w:start w:val="1"/>
      <w:numFmt w:val="decimal"/>
      <w:lvlText w:val="%4."/>
      <w:lvlJc w:val="left"/>
      <w:pPr>
        <w:ind w:left="5073" w:hanging="360"/>
      </w:pPr>
    </w:lvl>
    <w:lvl w:ilvl="4" w:tplc="08090019" w:tentative="1">
      <w:start w:val="1"/>
      <w:numFmt w:val="lowerLetter"/>
      <w:lvlText w:val="%5."/>
      <w:lvlJc w:val="left"/>
      <w:pPr>
        <w:ind w:left="5793" w:hanging="360"/>
      </w:pPr>
    </w:lvl>
    <w:lvl w:ilvl="5" w:tplc="0809001B" w:tentative="1">
      <w:start w:val="1"/>
      <w:numFmt w:val="lowerRoman"/>
      <w:lvlText w:val="%6."/>
      <w:lvlJc w:val="right"/>
      <w:pPr>
        <w:ind w:left="6513" w:hanging="180"/>
      </w:pPr>
    </w:lvl>
    <w:lvl w:ilvl="6" w:tplc="0809000F" w:tentative="1">
      <w:start w:val="1"/>
      <w:numFmt w:val="decimal"/>
      <w:lvlText w:val="%7."/>
      <w:lvlJc w:val="left"/>
      <w:pPr>
        <w:ind w:left="7233" w:hanging="360"/>
      </w:pPr>
    </w:lvl>
    <w:lvl w:ilvl="7" w:tplc="08090019" w:tentative="1">
      <w:start w:val="1"/>
      <w:numFmt w:val="lowerLetter"/>
      <w:lvlText w:val="%8."/>
      <w:lvlJc w:val="left"/>
      <w:pPr>
        <w:ind w:left="7953" w:hanging="360"/>
      </w:pPr>
    </w:lvl>
    <w:lvl w:ilvl="8" w:tplc="08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8">
    <w:nsid w:val="0000001C"/>
    <w:multiLevelType w:val="hybridMultilevel"/>
    <w:tmpl w:val="C40E0332"/>
    <w:lvl w:ilvl="0" w:tplc="FFFFFFFF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1B627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1E"/>
    <w:multiLevelType w:val="hybridMultilevel"/>
    <w:tmpl w:val="FB323410"/>
    <w:lvl w:ilvl="0" w:tplc="0809000B">
      <w:start w:val="1"/>
      <w:numFmt w:val="bullet"/>
      <w:lvlText w:val=""/>
      <w:lvlJc w:val="left"/>
      <w:pPr>
        <w:ind w:left="13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5"/>
  </w:num>
  <w:num w:numId="5">
    <w:abstractNumId w:val="25"/>
  </w:num>
  <w:num w:numId="6">
    <w:abstractNumId w:val="4"/>
  </w:num>
  <w:num w:numId="7">
    <w:abstractNumId w:val="3"/>
  </w:num>
  <w:num w:numId="8">
    <w:abstractNumId w:val="30"/>
  </w:num>
  <w:num w:numId="9">
    <w:abstractNumId w:val="18"/>
  </w:num>
  <w:num w:numId="10">
    <w:abstractNumId w:val="26"/>
  </w:num>
  <w:num w:numId="11">
    <w:abstractNumId w:val="8"/>
  </w:num>
  <w:num w:numId="12">
    <w:abstractNumId w:val="17"/>
  </w:num>
  <w:num w:numId="13">
    <w:abstractNumId w:val="10"/>
  </w:num>
  <w:num w:numId="14">
    <w:abstractNumId w:val="0"/>
  </w:num>
  <w:num w:numId="15">
    <w:abstractNumId w:val="6"/>
  </w:num>
  <w:num w:numId="16">
    <w:abstractNumId w:val="24"/>
  </w:num>
  <w:num w:numId="17">
    <w:abstractNumId w:val="28"/>
  </w:num>
  <w:num w:numId="18">
    <w:abstractNumId w:val="11"/>
  </w:num>
  <w:num w:numId="19">
    <w:abstractNumId w:val="15"/>
  </w:num>
  <w:num w:numId="20">
    <w:abstractNumId w:val="16"/>
  </w:num>
  <w:num w:numId="21">
    <w:abstractNumId w:val="9"/>
  </w:num>
  <w:num w:numId="22">
    <w:abstractNumId w:val="13"/>
  </w:num>
  <w:num w:numId="23">
    <w:abstractNumId w:val="2"/>
  </w:num>
  <w:num w:numId="24">
    <w:abstractNumId w:val="20"/>
  </w:num>
  <w:num w:numId="25">
    <w:abstractNumId w:val="27"/>
  </w:num>
  <w:num w:numId="26">
    <w:abstractNumId w:val="19"/>
  </w:num>
  <w:num w:numId="27">
    <w:abstractNumId w:val="1"/>
  </w:num>
  <w:num w:numId="28">
    <w:abstractNumId w:val="7"/>
  </w:num>
  <w:num w:numId="29">
    <w:abstractNumId w:val="21"/>
  </w:num>
  <w:num w:numId="30">
    <w:abstractNumId w:val="2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780D"/>
    <w:rsid w:val="006F780D"/>
    <w:rsid w:val="009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lang w:val="en-IN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0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F780D"/>
    <w:rPr>
      <w:b/>
      <w:bCs/>
      <w:smallCaps/>
      <w:color w:val="4472C4"/>
      <w:spacing w:val="5"/>
    </w:rPr>
  </w:style>
  <w:style w:type="character" w:styleId="Emphasis">
    <w:name w:val="Emphasis"/>
    <w:basedOn w:val="DefaultParagraphFont"/>
    <w:uiPriority w:val="20"/>
    <w:qFormat/>
    <w:rsid w:val="006F780D"/>
    <w:rPr>
      <w:i/>
      <w:iCs/>
    </w:rPr>
  </w:style>
  <w:style w:type="paragraph" w:styleId="ListParagraph">
    <w:name w:val="List Paragraph"/>
    <w:basedOn w:val="Normal"/>
    <w:uiPriority w:val="34"/>
    <w:qFormat/>
    <w:rsid w:val="006F7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80D"/>
    <w:rPr>
      <w:i/>
      <w:iCs/>
      <w:color w:val="4472C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0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0D"/>
    <w:rPr>
      <w:rFonts w:cs="Mangal"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6F780D"/>
    <w:rPr>
      <w:b/>
      <w:bCs/>
    </w:rPr>
  </w:style>
  <w:style w:type="character" w:styleId="BookTitle">
    <w:name w:val="Book Title"/>
    <w:basedOn w:val="DefaultParagraphFont"/>
    <w:uiPriority w:val="33"/>
    <w:qFormat/>
    <w:rsid w:val="006F780D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rsid w:val="006F7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80D"/>
    <w:rPr>
      <w:rFonts w:cs="Mangal"/>
    </w:rPr>
  </w:style>
  <w:style w:type="paragraph" w:styleId="Footer">
    <w:name w:val="footer"/>
    <w:basedOn w:val="Normal"/>
    <w:link w:val="FooterChar"/>
    <w:uiPriority w:val="99"/>
    <w:rsid w:val="006F7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8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B61A7D-1DEA-ED46-8E12-C120AB38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 singh</dc:creator>
  <cp:lastModifiedBy>Dell</cp:lastModifiedBy>
  <cp:revision>3</cp:revision>
  <dcterms:created xsi:type="dcterms:W3CDTF">2020-05-20T16:08:00Z</dcterms:created>
  <dcterms:modified xsi:type="dcterms:W3CDTF">2020-05-23T06:28:00Z</dcterms:modified>
</cp:coreProperties>
</file>